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FD0D6" w14:textId="73954A35" w:rsidR="00C14BD0" w:rsidRDefault="00C14BD0" w:rsidP="00C14BD0">
      <w:pPr>
        <w:pStyle w:val="Kop1"/>
      </w:pPr>
      <w:r>
        <w:t>Bijlage 1 Begeleidend bericht vragenlijst</w:t>
      </w:r>
    </w:p>
    <w:p w14:paraId="400F5B97" w14:textId="77777777" w:rsidR="00F64B56" w:rsidRDefault="00F64B56" w:rsidP="00F64B56">
      <w:r>
        <w:t>Onderwerp: Evaluatievragenlijst voor ons leernetwerk</w:t>
      </w:r>
    </w:p>
    <w:p w14:paraId="28398846" w14:textId="77777777" w:rsidR="00F64B56" w:rsidRDefault="00F64B56" w:rsidP="00F64B56"/>
    <w:p w14:paraId="422DA5CB" w14:textId="77777777" w:rsidR="00F64B56" w:rsidRDefault="00F64B56" w:rsidP="00F64B56">
      <w:r>
        <w:t>Beste deelnemers,</w:t>
      </w:r>
    </w:p>
    <w:p w14:paraId="6C3E37B5" w14:textId="77777777" w:rsidR="00F64B56" w:rsidRDefault="00F64B56" w:rsidP="00F64B56"/>
    <w:p w14:paraId="29EC083A" w14:textId="77777777" w:rsidR="00F64B56" w:rsidRDefault="00F64B56" w:rsidP="00F64B56">
      <w:r>
        <w:t>Zoals aangekondigd tijdens [moment/bijeenkomst] stuur ik jullie hierbij de evaluatievragenlijst. De vragenlijst helpt ons om ervaringen, inzichten en mogelijke verbeterpunten te verzamelen, zodat we het leernetwerk verder kunnen versterken.</w:t>
      </w:r>
    </w:p>
    <w:p w14:paraId="5F045B15" w14:textId="77777777" w:rsidR="00F64B56" w:rsidRDefault="00F64B56" w:rsidP="00F64B56"/>
    <w:p w14:paraId="45270F71" w14:textId="77777777" w:rsidR="00F64B56" w:rsidRPr="00F64B56" w:rsidRDefault="00F64B56" w:rsidP="00F64B56">
      <w:pPr>
        <w:rPr>
          <w:b/>
          <w:bCs/>
        </w:rPr>
      </w:pPr>
      <w:r w:rsidRPr="00F64B56">
        <w:rPr>
          <w:b/>
          <w:bCs/>
        </w:rPr>
        <w:t>Praktische punten</w:t>
      </w:r>
    </w:p>
    <w:p w14:paraId="6B065694" w14:textId="5F6DB568" w:rsidR="00F64B56" w:rsidRDefault="00F64B56" w:rsidP="00F64B56">
      <w:r>
        <w:t>Gebruik onderstaande aandachtspunten om jullie eigen toelichting in te vullen:</w:t>
      </w:r>
    </w:p>
    <w:p w14:paraId="6D345676" w14:textId="10CE62E4" w:rsidR="00F64B56" w:rsidRDefault="00F64B56" w:rsidP="00F64B56">
      <w:pPr>
        <w:pStyle w:val="Lijstalinea"/>
        <w:numPr>
          <w:ilvl w:val="0"/>
          <w:numId w:val="8"/>
        </w:numPr>
      </w:pPr>
      <w:r>
        <w:t>Hoe de antwoorden worden verwerkt</w:t>
      </w:r>
    </w:p>
    <w:p w14:paraId="0CCAB40D" w14:textId="2D73669E" w:rsidR="00F64B56" w:rsidRDefault="00F64B56" w:rsidP="00F64B56">
      <w:pPr>
        <w:pStyle w:val="Lijstalinea"/>
      </w:pPr>
      <w:r>
        <w:t>Beschrijf in algemene zin hoe jullie met reacties omgaan (bijvoorbeeld vertrouwelijkheid, verwerking op groepsniveau, wie de antwoorden in ziet).</w:t>
      </w:r>
    </w:p>
    <w:p w14:paraId="576A0D1F" w14:textId="27719B14" w:rsidR="00F64B56" w:rsidRDefault="00F64B56" w:rsidP="00F64B56">
      <w:pPr>
        <w:pStyle w:val="Lijstalinea"/>
        <w:numPr>
          <w:ilvl w:val="0"/>
          <w:numId w:val="7"/>
        </w:numPr>
      </w:pPr>
      <w:r>
        <w:t>Waar de vragenlijst voor wordt gebruikt</w:t>
      </w:r>
    </w:p>
    <w:p w14:paraId="296557A8" w14:textId="3F349610" w:rsidR="00F64B56" w:rsidRDefault="00F64B56" w:rsidP="00F64B56">
      <w:pPr>
        <w:pStyle w:val="Lijstalinea"/>
      </w:pPr>
      <w:r>
        <w:t>Licht kort toe hoe de resultaten bijdragen aan het verbeteren of verdiepen van het leernetwerk.</w:t>
      </w:r>
    </w:p>
    <w:p w14:paraId="2FE07E81" w14:textId="0918CEC8" w:rsidR="00F64B56" w:rsidRDefault="00F64B56" w:rsidP="00F64B56">
      <w:pPr>
        <w:pStyle w:val="Lijstalinea"/>
        <w:numPr>
          <w:ilvl w:val="0"/>
          <w:numId w:val="7"/>
        </w:numPr>
      </w:pPr>
      <w:r>
        <w:t>Planning</w:t>
      </w:r>
    </w:p>
    <w:p w14:paraId="5261F6B9" w14:textId="77777777" w:rsidR="00F64B56" w:rsidRDefault="00F64B56" w:rsidP="00F64B56">
      <w:pPr>
        <w:pStyle w:val="Lijstalinea"/>
      </w:pPr>
      <w:r>
        <w:t>Geef aan tot wanneer de vragenlijst kan worden ingevuld en wanneer de resultaten besproken of teruggekoppeld worden.</w:t>
      </w:r>
    </w:p>
    <w:p w14:paraId="0E1FBD41" w14:textId="5C977F46" w:rsidR="00F64B56" w:rsidRDefault="00F64B56" w:rsidP="00F64B56">
      <w:pPr>
        <w:pStyle w:val="Lijstalinea"/>
        <w:numPr>
          <w:ilvl w:val="0"/>
          <w:numId w:val="7"/>
        </w:numPr>
      </w:pPr>
      <w:r>
        <w:t>Vorm van de vragenlijst</w:t>
      </w:r>
    </w:p>
    <w:p w14:paraId="72AC1896" w14:textId="77777777" w:rsidR="00F64B56" w:rsidRDefault="00F64B56" w:rsidP="00F64B56">
      <w:pPr>
        <w:pStyle w:val="Lijstalinea"/>
      </w:pPr>
      <w:r>
        <w:t>Noem of het gaat om een bijlage, een link naar een digitaal platform of een eigen format.</w:t>
      </w:r>
    </w:p>
    <w:p w14:paraId="3AE0BE45" w14:textId="6C3CB740" w:rsidR="00F64B56" w:rsidRDefault="00F64B56" w:rsidP="00F64B56">
      <w:pPr>
        <w:pStyle w:val="Lijstalinea"/>
        <w:numPr>
          <w:ilvl w:val="0"/>
          <w:numId w:val="7"/>
        </w:numPr>
      </w:pPr>
      <w:r>
        <w:t>Vragen of contact</w:t>
      </w:r>
    </w:p>
    <w:p w14:paraId="5AF031BC" w14:textId="77777777" w:rsidR="00F64B56" w:rsidRDefault="00F64B56" w:rsidP="00F64B56">
      <w:pPr>
        <w:pStyle w:val="Lijstalinea"/>
      </w:pPr>
      <w:r>
        <w:t>Verwijs naar een contactpersoon voor vragen over de evaluatie of over de verwerking van gegevens.</w:t>
      </w:r>
    </w:p>
    <w:p w14:paraId="4BB0DCE0" w14:textId="77777777" w:rsidR="00F64B56" w:rsidRDefault="00F64B56" w:rsidP="00F64B56"/>
    <w:p w14:paraId="5B166693" w14:textId="77777777" w:rsidR="00F64B56" w:rsidRPr="00F64B56" w:rsidRDefault="00F64B56" w:rsidP="00F64B56">
      <w:pPr>
        <w:rPr>
          <w:b/>
          <w:bCs/>
        </w:rPr>
      </w:pPr>
      <w:r w:rsidRPr="00F64B56">
        <w:rPr>
          <w:b/>
          <w:bCs/>
        </w:rPr>
        <w:t>Achtergrondinformatie</w:t>
      </w:r>
    </w:p>
    <w:p w14:paraId="2C31213E" w14:textId="0ED54F92" w:rsidR="00F64B56" w:rsidRDefault="00F64B56" w:rsidP="00F64B56">
      <w:r>
        <w:t>Gebruik dit deel om deelnemers mee te nemen in de context:</w:t>
      </w:r>
    </w:p>
    <w:p w14:paraId="73D51A3E" w14:textId="275A4374" w:rsidR="00F64B56" w:rsidRDefault="00F64B56" w:rsidP="00F64B56">
      <w:pPr>
        <w:pStyle w:val="Lijstalinea"/>
        <w:numPr>
          <w:ilvl w:val="0"/>
          <w:numId w:val="6"/>
        </w:numPr>
      </w:pPr>
      <w:r>
        <w:t>Beschrijf kort het doel van deze evaluatie.</w:t>
      </w:r>
    </w:p>
    <w:p w14:paraId="515CAABE" w14:textId="5098FE67" w:rsidR="00F64B56" w:rsidRDefault="00F64B56" w:rsidP="00F64B56">
      <w:pPr>
        <w:pStyle w:val="Lijstalinea"/>
        <w:numPr>
          <w:ilvl w:val="0"/>
          <w:numId w:val="6"/>
        </w:numPr>
      </w:pPr>
      <w:r>
        <w:t>Geef aan welke onderdelen van het leernetwerk worden uitgevraagd (bijvoorbeeld functioneren, opbrengsten, succesfactoren, verbeterpunten).</w:t>
      </w:r>
    </w:p>
    <w:p w14:paraId="6B0F1C5A" w14:textId="60C9051E" w:rsidR="00F64B56" w:rsidRDefault="00F64B56" w:rsidP="00F64B56">
      <w:pPr>
        <w:pStyle w:val="Lijstalinea"/>
        <w:numPr>
          <w:ilvl w:val="0"/>
          <w:numId w:val="6"/>
        </w:numPr>
      </w:pPr>
      <w:r>
        <w:t>Leg uit dat deelnemers in het tweede deel één sterk punt en één verbeterpunt verder uitwerken aan de hand van een concrete situatie.</w:t>
      </w:r>
    </w:p>
    <w:p w14:paraId="3DBFA706" w14:textId="77777777" w:rsidR="00F64B56" w:rsidRDefault="00F64B56" w:rsidP="00F64B56"/>
    <w:p w14:paraId="7C77749B" w14:textId="77777777" w:rsidR="00F64B56" w:rsidRDefault="00F64B56" w:rsidP="00F64B56">
      <w:r>
        <w:t>Dank voor jouw bijdrage. Met jouw feedback kunnen we het leernetwerk verder verbeteren.</w:t>
      </w:r>
    </w:p>
    <w:p w14:paraId="0DC15FF0" w14:textId="77777777" w:rsidR="00F64B56" w:rsidRDefault="00F64B56" w:rsidP="00F64B56"/>
    <w:p w14:paraId="4E8A36F4" w14:textId="77777777" w:rsidR="00F64B56" w:rsidRDefault="00F64B56" w:rsidP="00F64B56">
      <w:r>
        <w:t>Met vriendelijke groet,</w:t>
      </w:r>
    </w:p>
    <w:p w14:paraId="128935F3" w14:textId="276B1465" w:rsidR="00C51394" w:rsidRDefault="00F64B56" w:rsidP="00F64B56">
      <w:r>
        <w:t>[Naam afzender]</w:t>
      </w:r>
    </w:p>
    <w:sectPr w:rsidR="00C513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0F02" w14:textId="77777777" w:rsidR="001A02A5" w:rsidRDefault="001A02A5" w:rsidP="00C14BD0">
      <w:pPr>
        <w:spacing w:line="240" w:lineRule="auto"/>
      </w:pPr>
      <w:r>
        <w:separator/>
      </w:r>
    </w:p>
  </w:endnote>
  <w:endnote w:type="continuationSeparator" w:id="0">
    <w:p w14:paraId="12E0236B" w14:textId="77777777" w:rsidR="001A02A5" w:rsidRDefault="001A02A5" w:rsidP="00C14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F7A3" w14:textId="3A23729A" w:rsidR="00C14BD0" w:rsidRPr="002E188D" w:rsidRDefault="00C14BD0" w:rsidP="00C14BD0">
    <w:pPr>
      <w:pStyle w:val="Voettekst"/>
      <w:rPr>
        <w:rFonts w:ascii="Franklin Gothic Medium" w:hAnsi="Franklin Gothic Medium"/>
        <w:color w:val="002484"/>
      </w:rPr>
    </w:pPr>
    <w:r w:rsidRPr="002E188D">
      <w:rPr>
        <w:rFonts w:ascii="Franklin Gothic Medium" w:hAnsi="Franklin Gothic Medium"/>
        <w:color w:val="002484"/>
      </w:rPr>
      <w:t>EVALUATIELEIDRAAD</w:t>
    </w:r>
    <w:r w:rsidRPr="002E188D">
      <w:rPr>
        <w:rFonts w:ascii="Franklin Gothic Medium" w:hAnsi="Franklin Gothic Medium"/>
        <w:color w:val="002484"/>
      </w:rPr>
      <w:tab/>
      <w:t>LISO-WERKWIJZE</w:t>
    </w:r>
    <w:r w:rsidRPr="002E188D">
      <w:rPr>
        <w:rFonts w:ascii="Franklin Gothic Medium" w:hAnsi="Franklin Gothic Medium"/>
        <w:color w:val="002484"/>
      </w:rPr>
      <w:tab/>
      <w:t>EVALUATIE</w:t>
    </w:r>
    <w:r>
      <w:rPr>
        <w:rFonts w:ascii="Franklin Gothic Medium" w:hAnsi="Franklin Gothic Medium"/>
        <w:color w:val="002484"/>
      </w:rPr>
      <w:t>MAIL</w:t>
    </w:r>
  </w:p>
  <w:p w14:paraId="27895F04" w14:textId="77777777" w:rsidR="00C14BD0" w:rsidRDefault="00C14B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07485" w14:textId="77777777" w:rsidR="001A02A5" w:rsidRDefault="001A02A5" w:rsidP="00C14BD0">
      <w:pPr>
        <w:spacing w:line="240" w:lineRule="auto"/>
      </w:pPr>
      <w:r>
        <w:separator/>
      </w:r>
    </w:p>
  </w:footnote>
  <w:footnote w:type="continuationSeparator" w:id="0">
    <w:p w14:paraId="06048E59" w14:textId="77777777" w:rsidR="001A02A5" w:rsidRDefault="001A02A5" w:rsidP="00C14B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A698A"/>
    <w:multiLevelType w:val="hybridMultilevel"/>
    <w:tmpl w:val="087A7666"/>
    <w:lvl w:ilvl="0" w:tplc="F634AC1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03ED0"/>
    <w:multiLevelType w:val="multilevel"/>
    <w:tmpl w:val="D4EA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34C98"/>
    <w:multiLevelType w:val="multilevel"/>
    <w:tmpl w:val="4EF4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5172A"/>
    <w:multiLevelType w:val="hybridMultilevel"/>
    <w:tmpl w:val="973097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51187"/>
    <w:multiLevelType w:val="hybridMultilevel"/>
    <w:tmpl w:val="BC3240B8"/>
    <w:lvl w:ilvl="0" w:tplc="F634AC1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707EB"/>
    <w:multiLevelType w:val="multilevel"/>
    <w:tmpl w:val="F328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12AEC"/>
    <w:multiLevelType w:val="hybridMultilevel"/>
    <w:tmpl w:val="BCE2DB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A5E3F"/>
    <w:multiLevelType w:val="hybridMultilevel"/>
    <w:tmpl w:val="ACC473DE"/>
    <w:lvl w:ilvl="0" w:tplc="F634AC1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829539">
    <w:abstractNumId w:val="1"/>
  </w:num>
  <w:num w:numId="2" w16cid:durableId="1915967945">
    <w:abstractNumId w:val="2"/>
  </w:num>
  <w:num w:numId="3" w16cid:durableId="1777023232">
    <w:abstractNumId w:val="6"/>
  </w:num>
  <w:num w:numId="4" w16cid:durableId="863247948">
    <w:abstractNumId w:val="5"/>
  </w:num>
  <w:num w:numId="5" w16cid:durableId="305866512">
    <w:abstractNumId w:val="3"/>
  </w:num>
  <w:num w:numId="6" w16cid:durableId="2008436226">
    <w:abstractNumId w:val="4"/>
  </w:num>
  <w:num w:numId="7" w16cid:durableId="1812751889">
    <w:abstractNumId w:val="7"/>
  </w:num>
  <w:num w:numId="8" w16cid:durableId="9483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4A"/>
    <w:rsid w:val="00073B4A"/>
    <w:rsid w:val="00194FE5"/>
    <w:rsid w:val="001A02A5"/>
    <w:rsid w:val="001E4965"/>
    <w:rsid w:val="00271CDE"/>
    <w:rsid w:val="0075652F"/>
    <w:rsid w:val="008517C6"/>
    <w:rsid w:val="0086714D"/>
    <w:rsid w:val="00A16DD4"/>
    <w:rsid w:val="00C14BD0"/>
    <w:rsid w:val="00C51394"/>
    <w:rsid w:val="00F64B56"/>
    <w:rsid w:val="00FD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C464"/>
  <w15:chartTrackingRefBased/>
  <w15:docId w15:val="{ACE27EAD-BBAC-428F-9703-BB390100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4BD0"/>
    <w:pPr>
      <w:spacing w:after="0" w:line="259" w:lineRule="auto"/>
    </w:pPr>
    <w:rPr>
      <w:rFonts w:ascii="Calibri" w:hAnsi="Calibr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73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3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3B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3B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3B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3B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3B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3B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3B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3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3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3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3B4A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3B4A"/>
    <w:rPr>
      <w:rFonts w:eastAsiaTheme="majorEastAsia" w:cstheme="majorBidi"/>
      <w:color w:val="0F4761" w:themeColor="accent1" w:themeShade="BF"/>
      <w:sz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3B4A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3B4A"/>
    <w:rPr>
      <w:rFonts w:eastAsiaTheme="majorEastAsia" w:cstheme="majorBidi"/>
      <w:color w:val="595959" w:themeColor="text1" w:themeTint="A6"/>
      <w:sz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3B4A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3B4A"/>
    <w:rPr>
      <w:rFonts w:eastAsiaTheme="majorEastAsia" w:cstheme="majorBidi"/>
      <w:color w:val="272727" w:themeColor="text1" w:themeTint="D8"/>
      <w:sz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073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3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3B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3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3B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3B4A"/>
    <w:rPr>
      <w:rFonts w:ascii="Calibri" w:hAnsi="Calibri"/>
      <w:i/>
      <w:iCs/>
      <w:color w:val="404040" w:themeColor="text1" w:themeTint="BF"/>
      <w:sz w:val="22"/>
    </w:rPr>
  </w:style>
  <w:style w:type="paragraph" w:styleId="Lijstalinea">
    <w:name w:val="List Paragraph"/>
    <w:basedOn w:val="Standaard"/>
    <w:uiPriority w:val="34"/>
    <w:qFormat/>
    <w:rsid w:val="00073B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3B4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3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3B4A"/>
    <w:rPr>
      <w:rFonts w:ascii="Calibri" w:hAnsi="Calibri"/>
      <w:i/>
      <w:iCs/>
      <w:color w:val="0F4761" w:themeColor="accent1" w:themeShade="BF"/>
      <w:sz w:val="22"/>
    </w:rPr>
  </w:style>
  <w:style w:type="character" w:styleId="Intensieveverwijzing">
    <w:name w:val="Intense Reference"/>
    <w:basedOn w:val="Standaardalinea-lettertype"/>
    <w:uiPriority w:val="32"/>
    <w:qFormat/>
    <w:rsid w:val="00073B4A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073B4A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C14BD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4BD0"/>
    <w:rPr>
      <w:rFonts w:ascii="Calibri" w:hAnsi="Calibr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C14BD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4BD0"/>
    <w:rPr>
      <w:rFonts w:ascii="Calibri" w:hAnsi="Calibri"/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14BD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14BD0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14B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ViaRosa .</dc:creator>
  <cp:keywords/>
  <dc:description/>
  <cp:lastModifiedBy>ViaRosa .</cp:lastModifiedBy>
  <cp:revision>3</cp:revision>
  <dcterms:created xsi:type="dcterms:W3CDTF">2025-11-28T10:43:00Z</dcterms:created>
  <dcterms:modified xsi:type="dcterms:W3CDTF">2025-12-02T16:04:00Z</dcterms:modified>
</cp:coreProperties>
</file>